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711A" w14:textId="77777777" w:rsidR="0086398A" w:rsidRPr="00626FDD" w:rsidRDefault="0086398A">
      <w:pPr>
        <w:ind w:firstLine="698"/>
        <w:jc w:val="right"/>
        <w:rPr>
          <w:color w:val="000000" w:themeColor="text1"/>
        </w:rPr>
      </w:pPr>
      <w:r w:rsidRPr="00626FDD">
        <w:rPr>
          <w:rStyle w:val="a3"/>
          <w:bCs/>
          <w:color w:val="000000" w:themeColor="text1"/>
        </w:rPr>
        <w:t>Приложение N 1</w:t>
      </w:r>
      <w:r w:rsidRPr="00626FDD">
        <w:rPr>
          <w:rStyle w:val="a3"/>
          <w:bCs/>
          <w:color w:val="000000" w:themeColor="text1"/>
        </w:rPr>
        <w:br/>
        <w:t xml:space="preserve">к </w:t>
      </w:r>
      <w:r w:rsidRPr="00626FDD">
        <w:rPr>
          <w:rStyle w:val="a4"/>
          <w:color w:val="000000" w:themeColor="text1"/>
        </w:rPr>
        <w:t>договору</w:t>
      </w:r>
      <w:r w:rsidRPr="00626FDD">
        <w:rPr>
          <w:rStyle w:val="a3"/>
          <w:bCs/>
          <w:color w:val="000000" w:themeColor="text1"/>
        </w:rPr>
        <w:t xml:space="preserve"> на проведение</w:t>
      </w:r>
      <w:r w:rsidRPr="00626FDD">
        <w:rPr>
          <w:rStyle w:val="a3"/>
          <w:bCs/>
          <w:color w:val="000000" w:themeColor="text1"/>
        </w:rPr>
        <w:br/>
        <w:t>специальной оценки условий труда</w:t>
      </w:r>
    </w:p>
    <w:p w14:paraId="150AABEB" w14:textId="77777777" w:rsidR="0086398A" w:rsidRPr="00626FDD" w:rsidRDefault="0086398A">
      <w:pPr>
        <w:rPr>
          <w:color w:val="000000" w:themeColor="text1"/>
        </w:rPr>
      </w:pPr>
    </w:p>
    <w:p w14:paraId="5572160F" w14:textId="77777777" w:rsidR="0086398A" w:rsidRPr="00626FDD" w:rsidRDefault="0086398A">
      <w:pPr>
        <w:pStyle w:val="1"/>
        <w:rPr>
          <w:color w:val="000000" w:themeColor="text1"/>
        </w:rPr>
      </w:pPr>
      <w:r w:rsidRPr="00626FDD">
        <w:rPr>
          <w:color w:val="000000" w:themeColor="text1"/>
        </w:rPr>
        <w:t>Техническое задание на проведение специальной оценки условий труда</w:t>
      </w:r>
    </w:p>
    <w:p w14:paraId="14C5266D" w14:textId="77777777" w:rsidR="0086398A" w:rsidRPr="00626FDD" w:rsidRDefault="0086398A">
      <w:pPr>
        <w:rPr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551"/>
        <w:gridCol w:w="5749"/>
      </w:tblGrid>
      <w:tr w:rsidR="00626FDD" w:rsidRPr="00626FDD" w14:paraId="7C6DC900" w14:textId="77777777">
        <w:tblPrEx>
          <w:tblCellMar>
            <w:top w:w="0" w:type="dxa"/>
            <w:bottom w:w="0" w:type="dxa"/>
          </w:tblCellMar>
        </w:tblPrEx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</w:tcPr>
          <w:p w14:paraId="6A5FE96E" w14:textId="77777777" w:rsidR="0086398A" w:rsidRPr="00626FDD" w:rsidRDefault="0086398A">
            <w:pPr>
              <w:pStyle w:val="a6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г. [</w:t>
            </w:r>
            <w:r w:rsidRPr="00626FDD">
              <w:rPr>
                <w:rStyle w:val="a3"/>
                <w:bCs/>
                <w:color w:val="000000" w:themeColor="text1"/>
              </w:rPr>
              <w:t>вписать нужное</w:t>
            </w:r>
            <w:r w:rsidRPr="00626FDD">
              <w:rPr>
                <w:color w:val="000000" w:themeColor="text1"/>
              </w:rPr>
              <w:t>]</w:t>
            </w: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</w:tcPr>
          <w:p w14:paraId="7C8B05E3" w14:textId="77777777" w:rsidR="0086398A" w:rsidRPr="00626FDD" w:rsidRDefault="0086398A">
            <w:pPr>
              <w:pStyle w:val="a5"/>
              <w:jc w:val="right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[</w:t>
            </w:r>
            <w:r w:rsidRPr="00626FDD">
              <w:rPr>
                <w:rStyle w:val="a3"/>
                <w:bCs/>
                <w:color w:val="000000" w:themeColor="text1"/>
              </w:rPr>
              <w:t>число, месяц, год</w:t>
            </w:r>
            <w:r w:rsidRPr="00626FDD">
              <w:rPr>
                <w:color w:val="000000" w:themeColor="text1"/>
              </w:rPr>
              <w:t>]</w:t>
            </w:r>
          </w:p>
        </w:tc>
      </w:tr>
    </w:tbl>
    <w:p w14:paraId="1AC508CD" w14:textId="77777777" w:rsidR="0086398A" w:rsidRPr="00626FDD" w:rsidRDefault="0086398A">
      <w:pPr>
        <w:rPr>
          <w:color w:val="000000" w:themeColor="text1"/>
        </w:rPr>
      </w:pPr>
    </w:p>
    <w:p w14:paraId="13EF676F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Заказчик: [</w:t>
      </w:r>
      <w:r w:rsidRPr="00626FDD">
        <w:rPr>
          <w:rStyle w:val="a3"/>
          <w:bCs/>
          <w:color w:val="000000" w:themeColor="text1"/>
        </w:rPr>
        <w:t>полное наименование</w:t>
      </w:r>
      <w:r w:rsidRPr="00626FDD">
        <w:rPr>
          <w:color w:val="000000" w:themeColor="text1"/>
        </w:rPr>
        <w:t>]</w:t>
      </w:r>
    </w:p>
    <w:p w14:paraId="625FC153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ОГРН/ИНН: [</w:t>
      </w:r>
      <w:r w:rsidRPr="00626FDD">
        <w:rPr>
          <w:rStyle w:val="a3"/>
          <w:bCs/>
          <w:color w:val="000000" w:themeColor="text1"/>
        </w:rPr>
        <w:t>значение</w:t>
      </w:r>
      <w:r w:rsidRPr="00626FDD">
        <w:rPr>
          <w:color w:val="000000" w:themeColor="text1"/>
        </w:rPr>
        <w:t>]/[</w:t>
      </w:r>
      <w:r w:rsidRPr="00626FDD">
        <w:rPr>
          <w:rStyle w:val="a3"/>
          <w:bCs/>
          <w:color w:val="000000" w:themeColor="text1"/>
        </w:rPr>
        <w:t>значение</w:t>
      </w:r>
      <w:r w:rsidRPr="00626FDD">
        <w:rPr>
          <w:color w:val="000000" w:themeColor="text1"/>
        </w:rPr>
        <w:t>]</w:t>
      </w:r>
    </w:p>
    <w:p w14:paraId="0E88693E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Юридический адрес: [</w:t>
      </w:r>
      <w:r w:rsidRPr="00626FDD">
        <w:rPr>
          <w:rStyle w:val="a3"/>
          <w:bCs/>
          <w:color w:val="000000" w:themeColor="text1"/>
        </w:rPr>
        <w:t>адрес</w:t>
      </w:r>
      <w:r w:rsidRPr="00626FDD">
        <w:rPr>
          <w:color w:val="000000" w:themeColor="text1"/>
        </w:rPr>
        <w:t>]</w:t>
      </w:r>
    </w:p>
    <w:p w14:paraId="223A2C11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Фактические адреса объектов (территорий, помещений) Заказчика, на которых оказываются услуги по настоящему техническому заданию: [</w:t>
      </w:r>
      <w:r w:rsidRPr="00626FDD">
        <w:rPr>
          <w:rStyle w:val="a3"/>
          <w:bCs/>
          <w:color w:val="000000" w:themeColor="text1"/>
        </w:rPr>
        <w:t>адрес</w:t>
      </w:r>
      <w:r w:rsidRPr="00626FDD">
        <w:rPr>
          <w:color w:val="000000" w:themeColor="text1"/>
        </w:rPr>
        <w:t>], [</w:t>
      </w:r>
      <w:r w:rsidRPr="00626FDD">
        <w:rPr>
          <w:rStyle w:val="a3"/>
          <w:bCs/>
          <w:color w:val="000000" w:themeColor="text1"/>
        </w:rPr>
        <w:t>адрес</w:t>
      </w:r>
      <w:r w:rsidRPr="00626FDD">
        <w:rPr>
          <w:color w:val="000000" w:themeColor="text1"/>
        </w:rPr>
        <w:t>]</w:t>
      </w:r>
    </w:p>
    <w:p w14:paraId="2CB95906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Телефон/факс: [</w:t>
      </w:r>
      <w:r w:rsidRPr="00626FDD">
        <w:rPr>
          <w:rStyle w:val="a3"/>
          <w:bCs/>
          <w:color w:val="000000" w:themeColor="text1"/>
        </w:rPr>
        <w:t>вписать нужное</w:t>
      </w:r>
      <w:r w:rsidRPr="00626FDD">
        <w:rPr>
          <w:color w:val="000000" w:themeColor="text1"/>
        </w:rPr>
        <w:t>]</w:t>
      </w:r>
    </w:p>
    <w:p w14:paraId="5D9914A5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Адрес электронной почты: [</w:t>
      </w:r>
      <w:r w:rsidRPr="00626FDD">
        <w:rPr>
          <w:rStyle w:val="a3"/>
          <w:bCs/>
          <w:color w:val="000000" w:themeColor="text1"/>
        </w:rPr>
        <w:t>адрес</w:t>
      </w:r>
      <w:r w:rsidRPr="00626FDD">
        <w:rPr>
          <w:color w:val="000000" w:themeColor="text1"/>
        </w:rPr>
        <w:t>]</w:t>
      </w:r>
    </w:p>
    <w:p w14:paraId="54B9D322" w14:textId="77777777" w:rsidR="0086398A" w:rsidRPr="00626FDD" w:rsidRDefault="0086398A">
      <w:pPr>
        <w:rPr>
          <w:color w:val="000000" w:themeColor="text1"/>
        </w:rPr>
      </w:pPr>
    </w:p>
    <w:p w14:paraId="77E5AD58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Вид услуг: комплекс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работников Заказчика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14:paraId="4137FBAF" w14:textId="77777777" w:rsidR="0086398A" w:rsidRPr="00626FDD" w:rsidRDefault="0086398A">
      <w:pPr>
        <w:rPr>
          <w:color w:val="000000" w:themeColor="text1"/>
        </w:rPr>
      </w:pPr>
    </w:p>
    <w:p w14:paraId="1BBF4603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Содержание услуг:</w:t>
      </w:r>
    </w:p>
    <w:p w14:paraId="13EDA7FA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сбор данных о рабочих местах применительно к объекту Заказчика, предварительное изучение условий труда, оборудования, травматизма и профзаболеваемости, сбор и подготовка методических и нормативных материалов, подготовка средств измерений опасных и вредных производственных факторов на местах;</w:t>
      </w:r>
    </w:p>
    <w:p w14:paraId="1F51CEDB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идентификация потенциально вредных и (или) опасных производственных факторов, обследование, изучение и оценка фактического состояния условий труда на рабочих местах;</w:t>
      </w:r>
    </w:p>
    <w:p w14:paraId="20796168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инструментальные измерения физических, химических, биологических производственных факторов на рабочих местах;</w:t>
      </w:r>
    </w:p>
    <w:p w14:paraId="6B9A8EF2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определение параметров микроклимата;</w:t>
      </w:r>
    </w:p>
    <w:p w14:paraId="236AD4A6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оценка освещенности;</w:t>
      </w:r>
    </w:p>
    <w:p w14:paraId="546CAC29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определение содержания вредных веществ в воздухе рабочей зоны;</w:t>
      </w:r>
    </w:p>
    <w:p w14:paraId="68158226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определение уровня ультрафиолетового излучения;</w:t>
      </w:r>
    </w:p>
    <w:p w14:paraId="1C2EE32B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измерение уровня шума;</w:t>
      </w:r>
    </w:p>
    <w:p w14:paraId="4DCDA9A9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измерение общей и локальной вибрации;</w:t>
      </w:r>
    </w:p>
    <w:p w14:paraId="65F28558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оценка тяжести и напряженности трудового процесса;</w:t>
      </w:r>
    </w:p>
    <w:p w14:paraId="23F26FB7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оценка обеспеченности СИЗ (средства индивидуальной защиты);</w:t>
      </w:r>
    </w:p>
    <w:p w14:paraId="26B484CA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анализ проб воздуха;</w:t>
      </w:r>
    </w:p>
    <w:p w14:paraId="765713E5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составление перечня рабочих мест, на которых будет проводиться специальная оценка условий труда с указанием вредных и (или) опасных производственных факторов, которые идентифицированы на данных рабочих местах;</w:t>
      </w:r>
    </w:p>
    <w:p w14:paraId="05A32238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составление карт специальной оценки условий труда, содержащих сведения об установленном экспертом классе (подклассе) условий труда на конкретных рабочих местах;</w:t>
      </w:r>
    </w:p>
    <w:p w14:paraId="5E6472B8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составление ведомостей и сводной в том числе, результатов специальной оценки условий труда;</w:t>
      </w:r>
    </w:p>
    <w:p w14:paraId="4E91D569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lastRenderedPageBreak/>
        <w:t>- составление экспертом заключения;</w:t>
      </w:r>
    </w:p>
    <w:p w14:paraId="4BB4EB72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разработка плана мероприятий по улучшению и оздоровлению условий труда;</w:t>
      </w:r>
    </w:p>
    <w:p w14:paraId="76B94722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- обоснование предоставления льгот и компенсаций работникам, занятым на тяжелых работах и работах с вредными и опасными условиями труда: доплаты, дополнительный отпуск, сокращенный рабочий день, СИЗ, травмобезопасность, льготное пенсионное обеспечение.</w:t>
      </w:r>
    </w:p>
    <w:p w14:paraId="3CEAD192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Объем измерений и оценок для каждого рабочего места устанавливается аттестационной комиссией.</w:t>
      </w:r>
    </w:p>
    <w:p w14:paraId="1776AF60" w14:textId="77777777" w:rsidR="0086398A" w:rsidRPr="00626FDD" w:rsidRDefault="0086398A">
      <w:pPr>
        <w:rPr>
          <w:color w:val="000000" w:themeColor="text1"/>
        </w:rPr>
      </w:pPr>
    </w:p>
    <w:p w14:paraId="3F32A77A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 xml:space="preserve">Сроки оказания услуг: в соответствии с условиями </w:t>
      </w:r>
      <w:r w:rsidRPr="00626FDD">
        <w:rPr>
          <w:rStyle w:val="a4"/>
          <w:color w:val="000000" w:themeColor="text1"/>
        </w:rPr>
        <w:t>договора</w:t>
      </w:r>
      <w:r w:rsidRPr="00626FDD">
        <w:rPr>
          <w:color w:val="000000" w:themeColor="text1"/>
        </w:rPr>
        <w:t>.</w:t>
      </w:r>
    </w:p>
    <w:p w14:paraId="154FD69A" w14:textId="77777777" w:rsidR="0086398A" w:rsidRPr="00626FDD" w:rsidRDefault="0086398A">
      <w:pPr>
        <w:rPr>
          <w:color w:val="000000" w:themeColor="text1"/>
        </w:rPr>
      </w:pPr>
    </w:p>
    <w:p w14:paraId="32E89F46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Список рабочих мест, подлежащих специальной оценке условий труда:</w:t>
      </w:r>
    </w:p>
    <w:p w14:paraId="2133054A" w14:textId="77777777" w:rsidR="0086398A" w:rsidRPr="00626FDD" w:rsidRDefault="0086398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2788"/>
        <w:gridCol w:w="2344"/>
        <w:gridCol w:w="1926"/>
        <w:gridCol w:w="2053"/>
      </w:tblGrid>
      <w:tr w:rsidR="00626FDD" w:rsidRPr="00626FDD" w14:paraId="724F7DE2" w14:textId="77777777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5EBEF3" w14:textId="77777777" w:rsidR="0086398A" w:rsidRPr="00626FDD" w:rsidRDefault="0086398A">
            <w:pPr>
              <w:pStyle w:val="a5"/>
              <w:jc w:val="center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N,</w:t>
            </w:r>
            <w:r w:rsidRPr="00626FDD">
              <w:rPr>
                <w:color w:val="000000" w:themeColor="text1"/>
              </w:rPr>
              <w:br/>
              <w:t>п/п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04CA9" w14:textId="77777777" w:rsidR="0086398A" w:rsidRPr="00626FDD" w:rsidRDefault="0086398A">
            <w:pPr>
              <w:pStyle w:val="a5"/>
              <w:jc w:val="center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Наименование рабочего места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9EE2D" w14:textId="77777777" w:rsidR="0086398A" w:rsidRPr="00626FDD" w:rsidRDefault="0086398A">
            <w:pPr>
              <w:pStyle w:val="a5"/>
              <w:jc w:val="center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Наименование структурного подразделения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2F4B5" w14:textId="77777777" w:rsidR="0086398A" w:rsidRPr="00626FDD" w:rsidRDefault="0086398A">
            <w:pPr>
              <w:pStyle w:val="a5"/>
              <w:jc w:val="center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Количество штатных единиц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2C514" w14:textId="77777777" w:rsidR="0086398A" w:rsidRPr="00626FDD" w:rsidRDefault="0086398A">
            <w:pPr>
              <w:pStyle w:val="a5"/>
              <w:jc w:val="center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Количество рабочих мест, подлежащих оценке</w:t>
            </w:r>
          </w:p>
        </w:tc>
      </w:tr>
      <w:tr w:rsidR="00626FDD" w:rsidRPr="00626FDD" w14:paraId="7DC57CAC" w14:textId="77777777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9D3D56" w14:textId="77777777" w:rsidR="0086398A" w:rsidRPr="00626FDD" w:rsidRDefault="0086398A">
            <w:pPr>
              <w:pStyle w:val="a5"/>
              <w:jc w:val="center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6FE5C" w14:textId="77777777" w:rsidR="0086398A" w:rsidRPr="00626FDD" w:rsidRDefault="0086398A">
            <w:pPr>
              <w:pStyle w:val="a5"/>
              <w:jc w:val="center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8DB7A" w14:textId="77777777" w:rsidR="0086398A" w:rsidRPr="00626FDD" w:rsidRDefault="0086398A">
            <w:pPr>
              <w:pStyle w:val="a5"/>
              <w:jc w:val="center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898CE" w14:textId="77777777" w:rsidR="0086398A" w:rsidRPr="00626FDD" w:rsidRDefault="0086398A">
            <w:pPr>
              <w:pStyle w:val="a5"/>
              <w:jc w:val="center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B0D9A" w14:textId="77777777" w:rsidR="0086398A" w:rsidRPr="00626FDD" w:rsidRDefault="0086398A">
            <w:pPr>
              <w:pStyle w:val="a5"/>
              <w:jc w:val="center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5</w:t>
            </w:r>
          </w:p>
        </w:tc>
      </w:tr>
      <w:tr w:rsidR="00626FDD" w:rsidRPr="00626FDD" w14:paraId="2A82CB12" w14:textId="77777777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4CC760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96F23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97392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38A6B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17AA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</w:tc>
      </w:tr>
      <w:tr w:rsidR="00626FDD" w:rsidRPr="00626FDD" w14:paraId="5808F015" w14:textId="77777777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B5441B" w14:textId="77777777" w:rsidR="0086398A" w:rsidRPr="00626FDD" w:rsidRDefault="0086398A">
            <w:pPr>
              <w:pStyle w:val="a6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Итого: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2C675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439B7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6F8B3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FAEFD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</w:tc>
      </w:tr>
    </w:tbl>
    <w:p w14:paraId="69EF3D1A" w14:textId="77777777" w:rsidR="0086398A" w:rsidRPr="00626FDD" w:rsidRDefault="0086398A">
      <w:pPr>
        <w:rPr>
          <w:color w:val="000000" w:themeColor="text1"/>
        </w:rPr>
      </w:pPr>
    </w:p>
    <w:p w14:paraId="1A0808BB" w14:textId="77777777" w:rsidR="0086398A" w:rsidRPr="00626FDD" w:rsidRDefault="0086398A">
      <w:pPr>
        <w:rPr>
          <w:color w:val="000000" w:themeColor="text1"/>
        </w:rPr>
      </w:pPr>
      <w:r w:rsidRPr="00626FDD">
        <w:rPr>
          <w:color w:val="000000" w:themeColor="text1"/>
        </w:rPr>
        <w:t>[</w:t>
      </w:r>
      <w:r w:rsidRPr="00626FDD">
        <w:rPr>
          <w:rStyle w:val="a3"/>
          <w:bCs/>
          <w:color w:val="000000" w:themeColor="text1"/>
        </w:rPr>
        <w:t>Указать иные необходимые сведения</w:t>
      </w:r>
      <w:r w:rsidRPr="00626FDD">
        <w:rPr>
          <w:color w:val="000000" w:themeColor="text1"/>
        </w:rPr>
        <w:t>]</w:t>
      </w:r>
    </w:p>
    <w:p w14:paraId="4143B232" w14:textId="77777777" w:rsidR="0086398A" w:rsidRPr="00626FDD" w:rsidRDefault="0086398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5092"/>
      </w:tblGrid>
      <w:tr w:rsidR="00626FDD" w:rsidRPr="00626FDD" w14:paraId="0C0689AC" w14:textId="77777777">
        <w:tblPrEx>
          <w:tblCellMar>
            <w:top w:w="0" w:type="dxa"/>
            <w:bottom w:w="0" w:type="dxa"/>
          </w:tblCellMar>
        </w:tblPrEx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5D17EDD9" w14:textId="77777777" w:rsidR="0086398A" w:rsidRPr="00626FDD" w:rsidRDefault="0086398A">
            <w:pPr>
              <w:pStyle w:val="a6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Исполнитель</w:t>
            </w:r>
          </w:p>
          <w:p w14:paraId="7A0C74D2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  <w:p w14:paraId="4AEA9812" w14:textId="77777777" w:rsidR="0086398A" w:rsidRPr="00626FDD" w:rsidRDefault="0086398A">
            <w:pPr>
              <w:pStyle w:val="a6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[</w:t>
            </w:r>
            <w:r w:rsidRPr="00626FDD">
              <w:rPr>
                <w:rStyle w:val="a3"/>
                <w:bCs/>
                <w:color w:val="000000" w:themeColor="text1"/>
              </w:rPr>
              <w:t>должность, подпись, инициалы, фамилия</w:t>
            </w:r>
            <w:r w:rsidRPr="00626FDD">
              <w:rPr>
                <w:color w:val="000000" w:themeColor="text1"/>
              </w:rPr>
              <w:t>]</w:t>
            </w:r>
          </w:p>
          <w:p w14:paraId="24D8C714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  <w:p w14:paraId="2B5A0A42" w14:textId="77777777" w:rsidR="0086398A" w:rsidRPr="00626FDD" w:rsidRDefault="0086398A">
            <w:pPr>
              <w:pStyle w:val="a6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М. П.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38483E19" w14:textId="77777777" w:rsidR="0086398A" w:rsidRPr="00626FDD" w:rsidRDefault="0086398A">
            <w:pPr>
              <w:pStyle w:val="a6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Заказчик</w:t>
            </w:r>
          </w:p>
          <w:p w14:paraId="468320CB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  <w:p w14:paraId="2F8DF22D" w14:textId="77777777" w:rsidR="0086398A" w:rsidRPr="00626FDD" w:rsidRDefault="0086398A">
            <w:pPr>
              <w:pStyle w:val="a6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[</w:t>
            </w:r>
            <w:r w:rsidRPr="00626FDD">
              <w:rPr>
                <w:rStyle w:val="a3"/>
                <w:bCs/>
                <w:color w:val="000000" w:themeColor="text1"/>
              </w:rPr>
              <w:t>должность, подпись, инициалы, фамилия</w:t>
            </w:r>
            <w:r w:rsidRPr="00626FDD">
              <w:rPr>
                <w:color w:val="000000" w:themeColor="text1"/>
              </w:rPr>
              <w:t>]</w:t>
            </w:r>
          </w:p>
          <w:p w14:paraId="7390676F" w14:textId="77777777" w:rsidR="0086398A" w:rsidRPr="00626FDD" w:rsidRDefault="0086398A">
            <w:pPr>
              <w:pStyle w:val="a5"/>
              <w:rPr>
                <w:color w:val="000000" w:themeColor="text1"/>
              </w:rPr>
            </w:pPr>
          </w:p>
          <w:p w14:paraId="05DD0B48" w14:textId="77777777" w:rsidR="0086398A" w:rsidRPr="00626FDD" w:rsidRDefault="0086398A">
            <w:pPr>
              <w:pStyle w:val="a6"/>
              <w:rPr>
                <w:color w:val="000000" w:themeColor="text1"/>
              </w:rPr>
            </w:pPr>
            <w:r w:rsidRPr="00626FDD">
              <w:rPr>
                <w:color w:val="000000" w:themeColor="text1"/>
              </w:rPr>
              <w:t>М. П.</w:t>
            </w:r>
          </w:p>
        </w:tc>
      </w:tr>
    </w:tbl>
    <w:p w14:paraId="71DC4E05" w14:textId="77777777" w:rsidR="0086398A" w:rsidRPr="00626FDD" w:rsidRDefault="0086398A">
      <w:pPr>
        <w:rPr>
          <w:color w:val="000000" w:themeColor="text1"/>
        </w:rPr>
      </w:pPr>
    </w:p>
    <w:sectPr w:rsidR="0086398A" w:rsidRPr="00626FDD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19EC" w14:textId="77777777" w:rsidR="008D2A37" w:rsidRDefault="008D2A37">
      <w:r>
        <w:separator/>
      </w:r>
    </w:p>
  </w:endnote>
  <w:endnote w:type="continuationSeparator" w:id="0">
    <w:p w14:paraId="265F3C01" w14:textId="77777777" w:rsidR="008D2A37" w:rsidRDefault="008D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5B46" w14:textId="77777777" w:rsidR="00000000" w:rsidRDefault="008D2A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2E84" w14:textId="77777777" w:rsidR="008D2A37" w:rsidRDefault="008D2A37">
      <w:r>
        <w:separator/>
      </w:r>
    </w:p>
  </w:footnote>
  <w:footnote w:type="continuationSeparator" w:id="0">
    <w:p w14:paraId="09C50D3E" w14:textId="77777777" w:rsidR="008D2A37" w:rsidRDefault="008D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DD"/>
    <w:rsid w:val="001E7DDE"/>
    <w:rsid w:val="00626FDD"/>
    <w:rsid w:val="0086398A"/>
    <w:rsid w:val="008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84C6700"/>
  <w14:defaultImageDpi w14:val="0"/>
  <w15:docId w15:val="{27056147-A2B9-A346-86FB-CE26C01C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2022-10-24T13:32:00Z</dcterms:created>
  <dcterms:modified xsi:type="dcterms:W3CDTF">2022-10-24T13:32:00Z</dcterms:modified>
</cp:coreProperties>
</file>