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38C4" w14:textId="3C245F19" w:rsidR="000410D6" w:rsidRPr="000410D6" w:rsidRDefault="000410D6" w:rsidP="000410D6">
      <w:pPr>
        <w:tabs>
          <w:tab w:val="left" w:pos="7230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0410D6">
        <w:rPr>
          <w:rFonts w:ascii="Times New Roman" w:hAnsi="Times New Roman" w:cs="Times New Roman"/>
          <w:sz w:val="24"/>
          <w:szCs w:val="24"/>
        </w:rPr>
        <w:t>ООО «Весна»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14:paraId="62FBBC99" w14:textId="1A7F8540" w:rsidR="000410D6" w:rsidRDefault="000410D6" w:rsidP="000410D6">
      <w:pPr>
        <w:tabs>
          <w:tab w:val="left" w:pos="7230"/>
          <w:tab w:val="left" w:pos="8505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0410D6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041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Н.Л. Драгунов</w:t>
      </w:r>
    </w:p>
    <w:p w14:paraId="663E8607" w14:textId="68AC04C8" w:rsidR="000410D6" w:rsidRPr="000410D6" w:rsidRDefault="000410D6" w:rsidP="000410D6">
      <w:pPr>
        <w:tabs>
          <w:tab w:val="left" w:pos="7230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0410D6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727DCE1" w14:textId="77777777" w:rsidR="000410D6" w:rsidRDefault="000410D6" w:rsidP="000410D6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83E7A" w14:textId="46813DAC" w:rsidR="000410D6" w:rsidRPr="000410D6" w:rsidRDefault="000410D6" w:rsidP="000410D6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410D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Должностная инструкция</w:t>
      </w:r>
    </w:p>
    <w:p w14:paraId="7A1C725E" w14:textId="4D3D08D2" w:rsidR="000410D6" w:rsidRPr="000410D6" w:rsidRDefault="000410D6" w:rsidP="000410D6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ответственного за обработку персональных данных</w:t>
      </w:r>
    </w:p>
    <w:p w14:paraId="756ADB81" w14:textId="77777777" w:rsidR="000410D6" w:rsidRDefault="000410D6" w:rsidP="000410D6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734AD" w14:textId="7F518511" w:rsidR="000410D6" w:rsidRPr="000410D6" w:rsidRDefault="000410D6" w:rsidP="008F00D2">
      <w:pPr>
        <w:spacing w:before="240" w:beforeAutospacing="0" w:after="24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14:paraId="178CB34E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ответственного за обработку персональных данных.</w:t>
      </w:r>
    </w:p>
    <w:p w14:paraId="0BC784BE" w14:textId="4476E689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1.2. Решение о назначении на должность и об освобождении от должности 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директором.</w:t>
      </w:r>
    </w:p>
    <w:p w14:paraId="003C127E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1.3. На должность ответственного за обработку персональных данных назначается лицо, имеющее высшее профессиональное образование и стаж работы в области обработки персональных данных не менее трех лет.</w:t>
      </w:r>
    </w:p>
    <w:p w14:paraId="1B9E185C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1.4. Ответственный за обработку персональных данных в своей деятельности руководствуется:</w:t>
      </w:r>
    </w:p>
    <w:p w14:paraId="1B1937D3" w14:textId="77777777" w:rsidR="000410D6" w:rsidRPr="000410D6" w:rsidRDefault="000410D6" w:rsidP="000410D6">
      <w:pPr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действующими нормативными документами по вопросам выполняемой работы;</w:t>
      </w:r>
    </w:p>
    <w:p w14:paraId="317F5692" w14:textId="77777777" w:rsidR="000410D6" w:rsidRPr="000410D6" w:rsidRDefault="000410D6" w:rsidP="000410D6">
      <w:pPr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уставом организации, локальными нормативными актами организации;</w:t>
      </w:r>
    </w:p>
    <w:p w14:paraId="7D28EC5D" w14:textId="77777777" w:rsidR="000410D6" w:rsidRPr="000410D6" w:rsidRDefault="000410D6" w:rsidP="000410D6">
      <w:pPr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 w14:paraId="26009702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1.5. Ответственный за обработку персональных данных должен знать:</w:t>
      </w:r>
    </w:p>
    <w:p w14:paraId="7FADFEDD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руководящие материалы по организации труда и управления производством;</w:t>
      </w:r>
    </w:p>
    <w:p w14:paraId="51176E01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трудовое законодательство;</w:t>
      </w:r>
    </w:p>
    <w:p w14:paraId="0AE3F0D0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документы, определяющие политику Оператора в отношении обработки персональных данных, локальных актов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РФ, устранение последствий таких нарушений;</w:t>
      </w:r>
    </w:p>
    <w:p w14:paraId="659A03DF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методы применения правовых, организационных и технических мер по обеспечению безопасности персональных данных;</w:t>
      </w:r>
    </w:p>
    <w:p w14:paraId="60937793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меры осуществления внутреннего контроля и (или) аудита соответствия обработки персональных данных;</w:t>
      </w:r>
    </w:p>
    <w:p w14:paraId="145F1C05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порядок оценки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14:paraId="1FC2A896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алгоритм ознакомления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14:paraId="09CA41E3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организацию труда и управления;</w:t>
      </w:r>
    </w:p>
    <w:p w14:paraId="2F4E4834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методы учета кадров;</w:t>
      </w:r>
    </w:p>
    <w:p w14:paraId="6934C935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порядок разработки нормативных материалов для защиты персональных данных;</w:t>
      </w:r>
    </w:p>
    <w:p w14:paraId="2917D9AF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основы технологии производства;</w:t>
      </w:r>
    </w:p>
    <w:p w14:paraId="1306E9D7" w14:textId="77777777" w:rsidR="000410D6" w:rsidRPr="000410D6" w:rsidRDefault="000410D6" w:rsidP="000410D6">
      <w:pPr>
        <w:numPr>
          <w:ilvl w:val="0"/>
          <w:numId w:val="2"/>
        </w:numPr>
        <w:tabs>
          <w:tab w:val="clear" w:pos="720"/>
          <w:tab w:val="left" w:pos="851"/>
        </w:tabs>
        <w:spacing w:before="0" w:beforeAutospacing="0" w:after="12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передовой отечественный и зарубежный опыт в области обработки персональных данных.</w:t>
      </w:r>
    </w:p>
    <w:p w14:paraId="0B4599BA" w14:textId="11B122DB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1.6. Ответственный за обработку персональных данных подчиняется директору.</w:t>
      </w:r>
    </w:p>
    <w:p w14:paraId="08272607" w14:textId="4597218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1.7. На время отсутствия ответственного за обработку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14:paraId="60EA8985" w14:textId="77777777" w:rsidR="000410D6" w:rsidRPr="000410D6" w:rsidRDefault="000410D6" w:rsidP="008F00D2">
      <w:pPr>
        <w:spacing w:before="240" w:beforeAutospacing="0" w:after="24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 ДОЛЖНОСТНЫЕ ОБЯЗАННОСТИ</w:t>
      </w:r>
    </w:p>
    <w:p w14:paraId="20AAAF40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Ответственный за обработку персональных данных обязан:</w:t>
      </w:r>
    </w:p>
    <w:p w14:paraId="4F11EE5C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2.1. Организовывать принятие правовых, организационных и технических мер для обеспечения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действий.</w:t>
      </w:r>
    </w:p>
    <w:p w14:paraId="7DF21D87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2.2. Организовывать и осуществлять внутренний контроль за соблюдением уполномоченными на обработку персональных данных требований законодательства РФ в области персональных данных, в том числе требований к защите персональных данных.</w:t>
      </w:r>
    </w:p>
    <w:p w14:paraId="4C63C9A4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2.3. Организовывать доведение до сведения уполномоченных на обработку персональных данных положений законодательства РФ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14:paraId="2B3B6D53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2.4.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запросов.</w:t>
      </w:r>
    </w:p>
    <w:p w14:paraId="21DDCD57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2.5. 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14:paraId="551B4152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2.6. Осуществлять внутренний контроль за соблюдением оператором и его работниками законодательства РФ о персональных данных, в том числе требований к защите персональных данных.</w:t>
      </w:r>
    </w:p>
    <w:p w14:paraId="11A5C1E8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2.7. Доводить до сведения работников оператора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данных.</w:t>
      </w:r>
    </w:p>
    <w:p w14:paraId="1F0C8FF7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2.8. Блокировать неправомерно обрабатываемые персональные данные, прекращать обработку персональных данных в соответствии с законодательством РФ.</w:t>
      </w:r>
    </w:p>
    <w:p w14:paraId="3FFBB06D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2.9. Уведомлять субъектов персональных данных об устранении допущенных нарушений при обработке их персональных данных.</w:t>
      </w:r>
    </w:p>
    <w:p w14:paraId="35AC1A31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2.10. Проводить оценку вреда, который может быть причинен субъектам персональных данных в случае нарушения законодательства РФ о персональных данных, соотношения указанного вреда и принимаемых оператором мер, направленных на обеспечение выполнения обязанностей, предусмотренных законодательством РФ в области обработки и защиты персональных данных.</w:t>
      </w:r>
    </w:p>
    <w:p w14:paraId="2675A66A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2.11. Участвовать в рассмотрении проектов решений по вопросам своей компетенции.</w:t>
      </w:r>
    </w:p>
    <w:p w14:paraId="0A7DF778" w14:textId="547AD7C3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2.12. Руководит подчиненными и координировать деятельность структурных подразделений предприятия в области обработки персональных данных.</w:t>
      </w:r>
    </w:p>
    <w:p w14:paraId="1D8B6A99" w14:textId="77777777" w:rsidR="000410D6" w:rsidRPr="000410D6" w:rsidRDefault="000410D6" w:rsidP="008F00D2">
      <w:pPr>
        <w:spacing w:before="240" w:beforeAutospacing="0" w:after="24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3. ПРАВА</w:t>
      </w:r>
    </w:p>
    <w:p w14:paraId="0885254F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Ответственный за обработку персональных данных имеет право:</w:t>
      </w:r>
    </w:p>
    <w:p w14:paraId="76F5043D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3.1. Знакомиться с проектами решений руководства организации, касающимися его деятельности.</w:t>
      </w:r>
    </w:p>
    <w:p w14:paraId="30B08F5F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14:paraId="0079090E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3.3.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14:paraId="13D0AEFB" w14:textId="07B42CB5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3.4. Требовать от руководства предприятия оказания содействия в исполнении своих должностных обязанностей и прав.</w:t>
      </w:r>
    </w:p>
    <w:p w14:paraId="47D58503" w14:textId="77777777" w:rsidR="000410D6" w:rsidRPr="000410D6" w:rsidRDefault="000410D6" w:rsidP="008F00D2">
      <w:pPr>
        <w:spacing w:before="240" w:beforeAutospacing="0" w:after="24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4. ОТВЕТСТВЕННОСТЬ</w:t>
      </w:r>
    </w:p>
    <w:p w14:paraId="655C95E9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Ответственный за обработку персональных данных несет ответственность:</w:t>
      </w:r>
    </w:p>
    <w:p w14:paraId="2BEFF2F9" w14:textId="6F63ABF4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настоящей должностной инструкцией, – в пределах, определенных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действующим трудовым законодательством РФ.</w:t>
      </w:r>
    </w:p>
    <w:p w14:paraId="2F490071" w14:textId="74E11C4D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14:paraId="1EA2BB8E" w14:textId="71F30D5F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4.3. За причинение материального ущерба – в пределах, определенных действующим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трудовым и гражданским законодательством РФ.</w:t>
      </w:r>
    </w:p>
    <w:p w14:paraId="6401FB85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AFB5A" w14:textId="77777777" w:rsidR="000410D6" w:rsidRPr="000410D6" w:rsidRDefault="000410D6" w:rsidP="008F00D2">
      <w:pPr>
        <w:spacing w:before="240" w:beforeAutospacing="0" w:after="24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5. ПОРЯДОК ПЕРЕСМОТРА ДОЛЖНОСТНОЙ ИНСТРУКЦИИ</w:t>
      </w:r>
    </w:p>
    <w:p w14:paraId="152983F7" w14:textId="173E6371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5.1. Должностная инструкция пересматривается, изменяется и дополняется по мере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необходимости, но не реже одного раза в пять лет.</w:t>
      </w:r>
    </w:p>
    <w:p w14:paraId="74B84D28" w14:textId="649F7CFC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5.2. С приказом о внесении изменений (дополнений) в должностную инструкцию знакомятся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под подпись все работники организации, на которых распространяется действие этой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инструкции.</w:t>
      </w:r>
    </w:p>
    <w:p w14:paraId="5D74DABC" w14:textId="11D3D576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разработана в соответствии с приказом директора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F84B04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2C7CC" w14:textId="6D7F359F" w:rsidR="000410D6" w:rsidRPr="000410D6" w:rsidRDefault="000410D6" w:rsidP="008F00D2">
      <w:pPr>
        <w:spacing w:before="0" w:beforeAutospacing="0" w:after="12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7B3CE" w14:textId="663E3D97" w:rsidR="000410D6" w:rsidRPr="000410D6" w:rsidRDefault="000410D6" w:rsidP="008F00D2">
      <w:pPr>
        <w:spacing w:before="0" w:beforeAutospacing="0" w:after="12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отдела кадров 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_____________ В.П. Игнатьева</w:t>
      </w:r>
    </w:p>
    <w:p w14:paraId="6CD99F61" w14:textId="4A048ED3" w:rsidR="000410D6" w:rsidRPr="000410D6" w:rsidRDefault="000410D6" w:rsidP="008F00D2">
      <w:pPr>
        <w:spacing w:before="0" w:beforeAutospacing="0" w:after="12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3C43942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57DE8" w14:textId="2E92FD14" w:rsidR="000410D6" w:rsidRPr="000410D6" w:rsidRDefault="008F00D2" w:rsidP="008F00D2">
      <w:pPr>
        <w:spacing w:before="0" w:beforeAutospacing="0" w:after="12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r w:rsidR="00100B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054A5F" w14:textId="4439181C" w:rsidR="008F00D2" w:rsidRDefault="000410D6" w:rsidP="008F00D2">
      <w:pPr>
        <w:spacing w:before="0" w:beforeAutospacing="0" w:after="12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обработку персональных данных </w:t>
      </w:r>
      <w:r w:rsidR="008F00D2">
        <w:rPr>
          <w:rFonts w:ascii="Times New Roman" w:hAnsi="Times New Roman" w:cs="Times New Roman"/>
          <w:color w:val="000000"/>
          <w:sz w:val="24"/>
          <w:szCs w:val="24"/>
        </w:rPr>
        <w:t>и сотрудник, заменяющий его на период отсутствия:</w:t>
      </w:r>
    </w:p>
    <w:p w14:paraId="5A02D056" w14:textId="77777777" w:rsidR="008F00D2" w:rsidRPr="00C02758" w:rsidRDefault="008F00D2" w:rsidP="008F00D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Системный администратор ______________ Б.Н. Григорьев</w:t>
      </w:r>
    </w:p>
    <w:p w14:paraId="38FF6B6E" w14:textId="77777777" w:rsidR="008F00D2" w:rsidRPr="00C02758" w:rsidRDefault="008F00D2" w:rsidP="008F00D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13.09.2023</w:t>
      </w:r>
    </w:p>
    <w:p w14:paraId="39C91BED" w14:textId="77777777" w:rsidR="008F00D2" w:rsidRPr="00C02758" w:rsidRDefault="008F00D2" w:rsidP="008F00D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3411914" w14:textId="77777777" w:rsidR="008F00D2" w:rsidRPr="00C02758" w:rsidRDefault="008F00D2" w:rsidP="008F00D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Программист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02758">
        <w:rPr>
          <w:rFonts w:ascii="Times New Roman" w:hAnsi="Times New Roman" w:cs="Times New Roman"/>
          <w:sz w:val="24"/>
          <w:szCs w:val="24"/>
        </w:rPr>
        <w:t>______ П.Ф. Жуков</w:t>
      </w:r>
    </w:p>
    <w:p w14:paraId="236C0722" w14:textId="77777777" w:rsidR="008F00D2" w:rsidRPr="00C02758" w:rsidRDefault="008F00D2" w:rsidP="008F00D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13.09.2023</w:t>
      </w:r>
    </w:p>
    <w:p w14:paraId="0484EA48" w14:textId="77777777" w:rsidR="000410D6" w:rsidRPr="000410D6" w:rsidRDefault="000410D6" w:rsidP="000410D6">
      <w:pPr>
        <w:spacing w:before="0" w:beforeAutospacing="0" w:after="12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410D6" w:rsidRPr="000410D6" w:rsidSect="00100B1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D57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21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542704">
    <w:abstractNumId w:val="0"/>
  </w:num>
  <w:num w:numId="2" w16cid:durableId="196433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9"/>
    <w:rsid w:val="000410D6"/>
    <w:rsid w:val="00100B1F"/>
    <w:rsid w:val="008F00D2"/>
    <w:rsid w:val="00CD0289"/>
    <w:rsid w:val="00D35355"/>
    <w:rsid w:val="00D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1861"/>
  <w15:chartTrackingRefBased/>
  <w15:docId w15:val="{26664932-F951-4D27-8CBC-CB4D1F41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0D6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3</cp:revision>
  <dcterms:created xsi:type="dcterms:W3CDTF">2023-09-13T11:33:00Z</dcterms:created>
  <dcterms:modified xsi:type="dcterms:W3CDTF">2023-09-13T11:44:00Z</dcterms:modified>
</cp:coreProperties>
</file>