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837E" w14:textId="77777777" w:rsidR="00754112" w:rsidRDefault="00754112" w:rsidP="00754112">
      <w:pPr>
        <w:autoSpaceDE w:val="0"/>
        <w:autoSpaceDN w:val="0"/>
        <w:adjustRightInd w:val="0"/>
        <w:spacing w:before="26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14:paraId="6E0A4439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или Ф.И.О. покупателя)</w:t>
      </w:r>
    </w:p>
    <w:p w14:paraId="1AE83B8A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________________________________</w:t>
      </w:r>
    </w:p>
    <w:p w14:paraId="5A40E849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071C197B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14:paraId="5C0A38CE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(наименование или Ф.И.О. поставщика)</w:t>
      </w:r>
    </w:p>
    <w:p w14:paraId="0F322EB9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14:paraId="13373AAA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телефон: __________, факс: ___________,</w:t>
      </w:r>
    </w:p>
    <w:p w14:paraId="48D23BDD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14:paraId="444F584A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</w:rPr>
      </w:pPr>
    </w:p>
    <w:p w14:paraId="32FAE1E8" w14:textId="77777777" w:rsidR="00754112" w:rsidRDefault="00754112" w:rsidP="00754112">
      <w:pPr>
        <w:autoSpaceDE w:val="0"/>
        <w:autoSpaceDN w:val="0"/>
        <w:adjustRightInd w:val="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Требование (претензия)</w:t>
      </w:r>
    </w:p>
    <w:p w14:paraId="5DB93EA5" w14:textId="77777777" w:rsidR="00754112" w:rsidRDefault="00754112" w:rsidP="00754112">
      <w:pPr>
        <w:autoSpaceDE w:val="0"/>
        <w:autoSpaceDN w:val="0"/>
        <w:adjustRightInd w:val="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выплате задолженности за поставленный товар</w:t>
      </w:r>
    </w:p>
    <w:p w14:paraId="26A53714" w14:textId="77777777" w:rsidR="00754112" w:rsidRDefault="00754112" w:rsidP="00754112">
      <w:pPr>
        <w:autoSpaceDE w:val="0"/>
        <w:autoSpaceDN w:val="0"/>
        <w:adjustRightInd w:val="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неустойки за просрочку оплаты товара</w:t>
      </w:r>
    </w:p>
    <w:p w14:paraId="2B3ECCC3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</w:rPr>
      </w:pPr>
    </w:p>
    <w:p w14:paraId="23422E28" w14:textId="77777777" w:rsidR="00754112" w:rsidRDefault="00754112" w:rsidP="00754112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 _____ г. между ______________________________________ (наименование или Ф.И.О. покупателя), и __________________________________________ (наименование или Ф.И.О. поставщика) был заключен Договор поставки от "__"__________ _____ г. N _____ (далее - Договор), в соответствии с которым _______________________________________________________ (наименование или Ф.И.О. поставщика) обязался поставить ______________________________________ (наименование или Ф.И.О. покупателя) _______________________ (указать товар) в количестве _____________ (далее - Товар), а Покупатель обязался оплатить поставленный товар в размере ______ (_____________) рублей в срок до "___"________ ____ г.</w:t>
      </w:r>
    </w:p>
    <w:p w14:paraId="3CF17BCA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"___"_______________ ____ г. ____________________________________ (наименование или Ф.И.О. поставщика) исполнил обязанность по поставке Товара в количестве __________, что подтверждается: ________________ от "___"_________ ____ г. N _____.</w:t>
      </w:r>
    </w:p>
    <w:p w14:paraId="1726C442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_____ Договора Покупатель обязался оплатить товар в следующем порядке: ____________________________________.</w:t>
      </w:r>
    </w:p>
    <w:p w14:paraId="4543E394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переданного товара (включая НДС _______%) составляет ________ (__________________) рублей, что подтверждается: __________________ от "___"_________ ____ г. N ____.</w:t>
      </w:r>
    </w:p>
    <w:p w14:paraId="587E892B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настоящее время поставленный товар _________________________________ (наименование или Ф.И.О. покупателя) не оплачен.</w:t>
      </w:r>
    </w:p>
    <w:p w14:paraId="09611FC0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_____ Договора за просрочку оплаты предусмотрена неустойка в размере _____ процентов от суммы неоплаченного товара (или: рублей) за каждый день просрочки.</w:t>
      </w:r>
    </w:p>
    <w:p w14:paraId="6E0BB627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сумма неустойки составляет _____ (__________) рублей (расчет прилагается).</w:t>
      </w:r>
    </w:p>
    <w:p w14:paraId="5257F937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Условиями Договора поставки от "__"___________ ____ г. N _____ предусмотрен претензионный порядок урегулирования споров; срок для ответа на претензию - _____ календарных дней со дня ее получения.</w:t>
      </w:r>
    </w:p>
    <w:p w14:paraId="1400A759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 1 ст. 406 Гражданского кодекса Российской Федерации кредитор считается просрочившим, если он отказался принять предложенное должником надлежащее исполнение </w:t>
      </w:r>
      <w:r>
        <w:rPr>
          <w:rFonts w:ascii="Times New Roman" w:hAnsi="Times New Roman" w:cs="Times New Roman"/>
        </w:rPr>
        <w:lastRenderedPageBreak/>
        <w:t>или не совершил действий, предусмотренных законом, иными правовыми актами или договором либо вытекающих из обычаев делового оборота или из существа обязательства, до совершения которых должник не мог исполнить своего обязательства.</w:t>
      </w:r>
    </w:p>
    <w:p w14:paraId="7820B82D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п. 1, 2 ст. 516 Гражданского кодекса Российской Федерации покупатель оплачивает поставляемые товары с соблюдением порядка и формы расчетов, предусмотренных Договором поставки.</w:t>
      </w:r>
    </w:p>
    <w:p w14:paraId="1A46950E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14:paraId="20D0F38F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вышеизложенного, в соответствии с п. _____ Договора поставки от "__"___________ ____ г. N _____, п. 1 ст. 406, п. п. 1, 2 ст. 516 Гражданского кодекса Российской Федерации, прошу в срок до "___" __________ ____ г. выплатить сумму задолженности за поставленный товар в размере _____ (__________) рублей и сумму неустойки за просрочку оплаты товара в размере _____ (__________) рублей в следующем порядке: _________________________.</w:t>
      </w:r>
    </w:p>
    <w:p w14:paraId="0B1C74A4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полного или частичного отказа в удовлетворении настоящего требования (претензии) в указанный срок поставщик будет вынужден обратиться с исковым заявлением в суд в установленном законодательством Российской Федерации порядке для защиты своих прав и законных интересов.</w:t>
      </w:r>
    </w:p>
    <w:p w14:paraId="5DB37A30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</w:rPr>
      </w:pPr>
    </w:p>
    <w:p w14:paraId="49636FA2" w14:textId="77777777" w:rsidR="00754112" w:rsidRDefault="00754112" w:rsidP="00754112">
      <w:pPr>
        <w:autoSpaceDE w:val="0"/>
        <w:autoSpaceDN w:val="0"/>
        <w:adjustRightInd w:val="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06BE7EC9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Договора поставки от "__"___________ ____ г. N _____.</w:t>
      </w:r>
    </w:p>
    <w:p w14:paraId="55128BD5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Документ, подтверждающий поставку товара Поставщиком.</w:t>
      </w:r>
    </w:p>
    <w:p w14:paraId="438B47AA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Документ, подтверждающий стоимость переданного товара.</w:t>
      </w:r>
    </w:p>
    <w:p w14:paraId="51492411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Расчет суммы требования (претензии).</w:t>
      </w:r>
    </w:p>
    <w:p w14:paraId="7DF97BCF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Доверенность представителя от "__"___________ ____ г. N _____ (если требование (претензия) подписывается представителем поставщика).</w:t>
      </w:r>
    </w:p>
    <w:p w14:paraId="670FBA05" w14:textId="77777777" w:rsidR="00754112" w:rsidRDefault="00754112" w:rsidP="00754112">
      <w:pPr>
        <w:autoSpaceDE w:val="0"/>
        <w:autoSpaceDN w:val="0"/>
        <w:adjustRightInd w:val="0"/>
        <w:spacing w:before="240"/>
        <w:ind w:right="-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Иные документы, подтверждающие обстоятельства, на которых поставщик основывает свои требования.</w:t>
      </w:r>
    </w:p>
    <w:p w14:paraId="61603B8A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</w:rPr>
      </w:pPr>
    </w:p>
    <w:p w14:paraId="43D90249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"__"___________ ____ г.</w:t>
      </w:r>
    </w:p>
    <w:p w14:paraId="77398C99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Courier New" w:hAnsi="Courier New" w:cs="Courier New"/>
          <w:sz w:val="20"/>
          <w:szCs w:val="20"/>
        </w:rPr>
      </w:pPr>
    </w:p>
    <w:p w14:paraId="75D3C0DD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Поставщик (представитель):</w:t>
      </w:r>
    </w:p>
    <w:p w14:paraId="579AE514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__________________/___________________/</w:t>
      </w:r>
    </w:p>
    <w:p w14:paraId="6C5327C6" w14:textId="77777777" w:rsidR="00754112" w:rsidRDefault="00754112" w:rsidP="00754112">
      <w:pPr>
        <w:autoSpaceDE w:val="0"/>
        <w:autoSpaceDN w:val="0"/>
        <w:adjustRightInd w:val="0"/>
        <w:ind w:right="-9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(подпись)           (Ф.И.О.)</w:t>
      </w:r>
    </w:p>
    <w:p w14:paraId="4D29CC44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Times New Roman" w:hAnsi="Times New Roman" w:cs="Times New Roman"/>
        </w:rPr>
      </w:pPr>
    </w:p>
    <w:p w14:paraId="578E37ED" w14:textId="77777777" w:rsidR="00754112" w:rsidRDefault="00754112" w:rsidP="00754112">
      <w:pPr>
        <w:autoSpaceDE w:val="0"/>
        <w:autoSpaceDN w:val="0"/>
        <w:adjustRightInd w:val="0"/>
        <w:ind w:right="-1567"/>
        <w:jc w:val="both"/>
        <w:rPr>
          <w:rFonts w:ascii="Times New Roman" w:hAnsi="Times New Roman" w:cs="Times New Roman"/>
        </w:rPr>
      </w:pPr>
    </w:p>
    <w:p w14:paraId="4CC38823" w14:textId="77777777" w:rsidR="005449BE" w:rsidRDefault="005449BE" w:rsidP="005449BE">
      <w:pPr>
        <w:ind w:right="617"/>
      </w:pPr>
    </w:p>
    <w:sectPr w:rsidR="005449BE" w:rsidSect="00D65F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BE"/>
    <w:rsid w:val="005449BE"/>
    <w:rsid w:val="00754112"/>
    <w:rsid w:val="00E17165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E590E"/>
  <w15:chartTrackingRefBased/>
  <w15:docId w15:val="{DA5CE32B-C1E8-7F4E-B70B-909F950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2022-07-14T14:01:00Z</dcterms:created>
  <dcterms:modified xsi:type="dcterms:W3CDTF">2022-07-14T14:01:00Z</dcterms:modified>
</cp:coreProperties>
</file>